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E2C" w:rsidRDefault="00710925" w:rsidP="00EE2E2C">
      <w:pPr>
        <w:ind w:left="-1080" w:right="7375"/>
        <w:jc w:val="right"/>
      </w:pPr>
      <w:r>
        <w:rPr>
          <w:noProof/>
        </w:rPr>
        <w:drawing>
          <wp:inline distT="0" distB="0" distL="0" distR="0">
            <wp:extent cx="1485900" cy="762000"/>
            <wp:effectExtent l="1905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E2C" w:rsidRPr="00EE2E2C" w:rsidRDefault="00EE2E2C" w:rsidP="00EE2E2C">
      <w:pPr>
        <w:ind w:left="708"/>
        <w:jc w:val="right"/>
        <w:rPr>
          <w:sz w:val="28"/>
          <w:szCs w:val="28"/>
        </w:rPr>
      </w:pPr>
    </w:p>
    <w:p w:rsidR="00EE2E2C" w:rsidRPr="00EE2E2C" w:rsidRDefault="00EE2E2C" w:rsidP="00EE2E2C">
      <w:pPr>
        <w:ind w:left="708"/>
        <w:jc w:val="center"/>
        <w:rPr>
          <w:sz w:val="28"/>
          <w:szCs w:val="28"/>
          <w:vertAlign w:val="superscript"/>
        </w:rPr>
      </w:pPr>
      <w:r w:rsidRPr="00EE2E2C">
        <w:rPr>
          <w:sz w:val="28"/>
          <w:szCs w:val="28"/>
        </w:rPr>
        <w:t>ЗАЯВКА</w:t>
      </w:r>
    </w:p>
    <w:p w:rsidR="00EE2E2C" w:rsidRDefault="00EE2E2C" w:rsidP="00EE2E2C">
      <w:pPr>
        <w:ind w:left="708"/>
        <w:jc w:val="center"/>
        <w:rPr>
          <w:sz w:val="28"/>
          <w:szCs w:val="28"/>
        </w:rPr>
      </w:pPr>
      <w:r w:rsidRPr="00EE2E2C">
        <w:rPr>
          <w:sz w:val="28"/>
          <w:szCs w:val="28"/>
        </w:rPr>
        <w:t xml:space="preserve">для участия в </w:t>
      </w:r>
      <w:proofErr w:type="gramStart"/>
      <w:r w:rsidRPr="00EE2E2C">
        <w:rPr>
          <w:sz w:val="28"/>
          <w:szCs w:val="28"/>
        </w:rPr>
        <w:t>обучении по</w:t>
      </w:r>
      <w:proofErr w:type="gramEnd"/>
      <w:r w:rsidRPr="00EE2E2C">
        <w:rPr>
          <w:sz w:val="28"/>
          <w:szCs w:val="28"/>
        </w:rPr>
        <w:t xml:space="preserve"> магистерской программе </w:t>
      </w:r>
      <w:r w:rsidRPr="00EE2E2C">
        <w:rPr>
          <w:sz w:val="28"/>
          <w:szCs w:val="28"/>
        </w:rPr>
        <w:br/>
        <w:t>«Управление инновациями и организационными изменениями»</w:t>
      </w:r>
    </w:p>
    <w:p w:rsidR="00EE2E2C" w:rsidRDefault="00EE2E2C" w:rsidP="00EE2E2C">
      <w:pPr>
        <w:ind w:left="708"/>
        <w:jc w:val="center"/>
        <w:rPr>
          <w:sz w:val="28"/>
          <w:szCs w:val="28"/>
        </w:rPr>
      </w:pPr>
    </w:p>
    <w:p w:rsidR="00EE2E2C" w:rsidRPr="00EE2E2C" w:rsidRDefault="00EE2E2C" w:rsidP="00EE2E2C">
      <w:pPr>
        <w:ind w:left="708"/>
        <w:jc w:val="center"/>
        <w:rPr>
          <w:sz w:val="28"/>
          <w:szCs w:val="28"/>
        </w:rPr>
      </w:pPr>
    </w:p>
    <w:p w:rsidR="00EE2E2C" w:rsidRPr="00EE2E2C" w:rsidRDefault="000D25F8" w:rsidP="00EE2E2C">
      <w:pPr>
        <w:numPr>
          <w:ilvl w:val="0"/>
          <w:numId w:val="1"/>
        </w:numPr>
        <w:spacing w:after="200"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Ларионова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Виола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Анатольевна</w:t>
      </w:r>
      <w:proofErr w:type="spellEnd"/>
    </w:p>
    <w:p w:rsidR="00EE2E2C" w:rsidRPr="00EE2E2C" w:rsidRDefault="000D25F8" w:rsidP="00EE2E2C">
      <w:pPr>
        <w:numPr>
          <w:ilvl w:val="0"/>
          <w:numId w:val="1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45 лет</w:t>
      </w:r>
    </w:p>
    <w:p w:rsidR="00EE2E2C" w:rsidRPr="00EE2E2C" w:rsidRDefault="000D25F8" w:rsidP="00EE2E2C">
      <w:pPr>
        <w:numPr>
          <w:ilvl w:val="0"/>
          <w:numId w:val="1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доцент</w:t>
      </w:r>
    </w:p>
    <w:p w:rsidR="00EE2E2C" w:rsidRPr="000D25F8" w:rsidRDefault="000D25F8" w:rsidP="00EE2E2C">
      <w:pPr>
        <w:numPr>
          <w:ilvl w:val="0"/>
          <w:numId w:val="1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Кафедра</w:t>
      </w:r>
      <w:r w:rsidRPr="000D25F8">
        <w:rPr>
          <w:sz w:val="28"/>
          <w:szCs w:val="28"/>
        </w:rPr>
        <w:t xml:space="preserve"> "Экономика и управление строительством и рынком недвижимости" Высшей школы экономики и менеджмента Уральского федерального университета им. первого Президента России Б.Н.Ельцина</w:t>
      </w:r>
    </w:p>
    <w:p w:rsidR="00EE2E2C" w:rsidRPr="00EE2E2C" w:rsidRDefault="000D25F8" w:rsidP="00EE2E2C">
      <w:pPr>
        <w:numPr>
          <w:ilvl w:val="0"/>
          <w:numId w:val="1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7лет</w:t>
      </w:r>
    </w:p>
    <w:p w:rsidR="00EE2E2C" w:rsidRPr="00EE2E2C" w:rsidRDefault="003A3EA4" w:rsidP="00EE2E2C">
      <w:pPr>
        <w:numPr>
          <w:ilvl w:val="0"/>
          <w:numId w:val="1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EE2E2C" w:rsidRPr="00EE2E2C">
        <w:rPr>
          <w:sz w:val="28"/>
          <w:szCs w:val="28"/>
        </w:rPr>
        <w:t xml:space="preserve">боснование готовности к обучению </w:t>
      </w:r>
      <w:r>
        <w:rPr>
          <w:sz w:val="28"/>
          <w:szCs w:val="28"/>
        </w:rPr>
        <w:t>прилагается</w:t>
      </w:r>
    </w:p>
    <w:p w:rsidR="00EE2E2C" w:rsidRPr="00EE2E2C" w:rsidRDefault="00EE2E2C" w:rsidP="00EE2E2C">
      <w:pPr>
        <w:numPr>
          <w:ilvl w:val="0"/>
          <w:numId w:val="1"/>
        </w:numPr>
        <w:spacing w:after="200" w:line="276" w:lineRule="auto"/>
        <w:jc w:val="both"/>
        <w:rPr>
          <w:sz w:val="28"/>
          <w:szCs w:val="28"/>
        </w:rPr>
      </w:pPr>
      <w:r w:rsidRPr="00EE2E2C">
        <w:rPr>
          <w:sz w:val="28"/>
          <w:szCs w:val="28"/>
        </w:rPr>
        <w:t>Контактная информация:</w:t>
      </w:r>
    </w:p>
    <w:p w:rsidR="00EE2E2C" w:rsidRPr="00EE2E2C" w:rsidRDefault="000D25F8" w:rsidP="00EE2E2C">
      <w:pPr>
        <w:numPr>
          <w:ilvl w:val="1"/>
          <w:numId w:val="1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(343) 210-19-35</w:t>
      </w:r>
    </w:p>
    <w:p w:rsidR="00EE2E2C" w:rsidRPr="00EE2E2C" w:rsidRDefault="000D25F8" w:rsidP="00EE2E2C">
      <w:pPr>
        <w:numPr>
          <w:ilvl w:val="1"/>
          <w:numId w:val="1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(912)28 34 667</w:t>
      </w:r>
    </w:p>
    <w:p w:rsidR="00EE2E2C" w:rsidRPr="00EE2E2C" w:rsidRDefault="00710925" w:rsidP="00EE2E2C">
      <w:pPr>
        <w:numPr>
          <w:ilvl w:val="1"/>
          <w:numId w:val="1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proofErr w:type="spellStart"/>
      <w:r w:rsidR="000D25F8">
        <w:rPr>
          <w:sz w:val="28"/>
          <w:szCs w:val="28"/>
        </w:rPr>
        <w:t>iola</w:t>
      </w:r>
      <w:proofErr w:type="spellEnd"/>
      <w:r>
        <w:rPr>
          <w:sz w:val="28"/>
          <w:szCs w:val="28"/>
          <w:lang w:val="en-US"/>
        </w:rPr>
        <w:t>-larionova@yandex.ru</w:t>
      </w:r>
    </w:p>
    <w:p w:rsidR="00EE2E2C" w:rsidRPr="00EE2E2C" w:rsidRDefault="00EE2E2C" w:rsidP="00EE2E2C">
      <w:pPr>
        <w:ind w:left="1068"/>
        <w:jc w:val="both"/>
        <w:rPr>
          <w:sz w:val="28"/>
          <w:szCs w:val="28"/>
        </w:rPr>
      </w:pPr>
    </w:p>
    <w:p w:rsidR="00EE2E2C" w:rsidRDefault="00EE2E2C" w:rsidP="00EE2E2C">
      <w:pPr>
        <w:spacing w:line="360" w:lineRule="auto"/>
        <w:ind w:firstLine="709"/>
        <w:jc w:val="both"/>
        <w:rPr>
          <w:sz w:val="28"/>
          <w:szCs w:val="28"/>
        </w:rPr>
      </w:pPr>
    </w:p>
    <w:p w:rsidR="00EE2E2C" w:rsidRDefault="00EE2E2C" w:rsidP="00EE2E2C">
      <w:pPr>
        <w:spacing w:line="360" w:lineRule="auto"/>
        <w:ind w:firstLine="709"/>
        <w:jc w:val="both"/>
        <w:rPr>
          <w:sz w:val="28"/>
          <w:szCs w:val="28"/>
        </w:rPr>
      </w:pPr>
    </w:p>
    <w:p w:rsidR="00EE2E2C" w:rsidRDefault="00EE2E2C" w:rsidP="00EE2E2C">
      <w:pPr>
        <w:spacing w:line="360" w:lineRule="auto"/>
        <w:ind w:firstLine="709"/>
        <w:jc w:val="both"/>
        <w:rPr>
          <w:sz w:val="28"/>
          <w:szCs w:val="28"/>
        </w:rPr>
      </w:pPr>
    </w:p>
    <w:p w:rsidR="00EE2E2C" w:rsidRDefault="00EE2E2C" w:rsidP="00EE2E2C">
      <w:pPr>
        <w:spacing w:line="360" w:lineRule="auto"/>
        <w:ind w:firstLine="709"/>
        <w:jc w:val="both"/>
        <w:rPr>
          <w:sz w:val="28"/>
          <w:szCs w:val="28"/>
        </w:rPr>
      </w:pPr>
    </w:p>
    <w:p w:rsidR="00EE2E2C" w:rsidRDefault="00EE2E2C" w:rsidP="00EE2E2C">
      <w:pPr>
        <w:spacing w:line="360" w:lineRule="auto"/>
        <w:ind w:firstLine="709"/>
        <w:jc w:val="both"/>
        <w:rPr>
          <w:sz w:val="28"/>
          <w:szCs w:val="28"/>
        </w:rPr>
      </w:pPr>
    </w:p>
    <w:p w:rsidR="00EF20BA" w:rsidRDefault="0090725A" w:rsidP="00EF20B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EF20BA">
        <w:rPr>
          <w:sz w:val="28"/>
          <w:szCs w:val="28"/>
        </w:rPr>
        <w:lastRenderedPageBreak/>
        <w:t>О</w:t>
      </w:r>
      <w:r w:rsidR="00EF20BA" w:rsidRPr="00EE2E2C">
        <w:rPr>
          <w:sz w:val="28"/>
          <w:szCs w:val="28"/>
        </w:rPr>
        <w:t>БОСНОВАНИЕ ГОТОВНОСТИ К ОБУЧЕНИЮ</w:t>
      </w:r>
    </w:p>
    <w:p w:rsidR="00EF20BA" w:rsidRDefault="00EF20BA" w:rsidP="00EF20BA">
      <w:pPr>
        <w:spacing w:line="360" w:lineRule="auto"/>
        <w:jc w:val="center"/>
        <w:rPr>
          <w:sz w:val="28"/>
          <w:szCs w:val="28"/>
        </w:rPr>
      </w:pPr>
      <w:r w:rsidRPr="00EE2E2C">
        <w:rPr>
          <w:sz w:val="28"/>
          <w:szCs w:val="28"/>
        </w:rPr>
        <w:t>в управленческой магистратуре по профилю</w:t>
      </w:r>
    </w:p>
    <w:p w:rsidR="00EF20BA" w:rsidRPr="008143D9" w:rsidRDefault="00EF20BA" w:rsidP="00EF20BA">
      <w:pPr>
        <w:spacing w:line="360" w:lineRule="auto"/>
        <w:jc w:val="center"/>
        <w:rPr>
          <w:sz w:val="28"/>
          <w:szCs w:val="28"/>
        </w:rPr>
      </w:pPr>
      <w:r w:rsidRPr="008143D9">
        <w:rPr>
          <w:sz w:val="28"/>
          <w:szCs w:val="28"/>
        </w:rPr>
        <w:t>«Управление инновациями и организационными изменениями»</w:t>
      </w:r>
    </w:p>
    <w:p w:rsidR="00EF20BA" w:rsidRDefault="00EF20BA" w:rsidP="00EF20BA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8143D9">
        <w:rPr>
          <w:sz w:val="28"/>
          <w:szCs w:val="28"/>
        </w:rPr>
        <w:t>Экономические процессы</w:t>
      </w:r>
      <w:proofErr w:type="gramEnd"/>
      <w:r w:rsidRPr="008143D9">
        <w:rPr>
          <w:sz w:val="28"/>
          <w:szCs w:val="28"/>
        </w:rPr>
        <w:t xml:space="preserve"> в обществе во многом определяют стратегические цели, содержание и методы образования. </w:t>
      </w:r>
      <w:r>
        <w:rPr>
          <w:sz w:val="28"/>
          <w:szCs w:val="28"/>
        </w:rPr>
        <w:t>Кардинальные изменения, происходящие в настоящее время в России, затрагивают все сферы экономики и, в частности, сферу образования. Изменению подвергается не только сама система образования, содержание и подходы к оценке качества подготовки выпускника, но и стратегические цели, задачи и приоритеты развития вузов.</w:t>
      </w:r>
    </w:p>
    <w:p w:rsidR="00EF20BA" w:rsidRDefault="00EF20BA" w:rsidP="00EF20B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Инновационный путь развития, выбранный сегодня ведущими российскими университетами, предполагает совершенно иные модели управления вузом, другие критерии, подходы и механизмы. Сегодня недостаточно просто изыскать возможность для повышения материально-технического обеспечения учебного процесса, ничего не даст и отдельный пересмотр и создание новых образовательных программ в идеологии ГОС 3, не решит проблем и повышение  квалификации и </w:t>
      </w:r>
      <w:proofErr w:type="spellStart"/>
      <w:r>
        <w:rPr>
          <w:sz w:val="28"/>
          <w:szCs w:val="28"/>
        </w:rPr>
        <w:t>остепененности</w:t>
      </w:r>
      <w:proofErr w:type="spellEnd"/>
      <w:r>
        <w:rPr>
          <w:sz w:val="28"/>
          <w:szCs w:val="28"/>
        </w:rPr>
        <w:t xml:space="preserve"> преподавательского состава вуза. Сегодня представляется необходимым применение научно обоснованного комплексного подхода к управлению Высшей школой как инновационным предприятием, чья деятельность направлена на формирование</w:t>
      </w:r>
      <w:r w:rsidRPr="0020730E">
        <w:rPr>
          <w:sz w:val="28"/>
          <w:szCs w:val="28"/>
        </w:rPr>
        <w:t xml:space="preserve"> человеческого и научно-технического потенциала</w:t>
      </w:r>
      <w:r>
        <w:rPr>
          <w:sz w:val="28"/>
          <w:szCs w:val="28"/>
        </w:rPr>
        <w:t xml:space="preserve"> России </w:t>
      </w:r>
      <w:r w:rsidRPr="0020730E">
        <w:rPr>
          <w:sz w:val="28"/>
          <w:szCs w:val="28"/>
        </w:rPr>
        <w:t>в контексте реализации концепции долгосрочного развития</w:t>
      </w:r>
      <w:r>
        <w:rPr>
          <w:sz w:val="28"/>
          <w:szCs w:val="28"/>
        </w:rPr>
        <w:t xml:space="preserve"> страны.</w:t>
      </w:r>
    </w:p>
    <w:p w:rsidR="00EF20BA" w:rsidRDefault="00EF20BA" w:rsidP="00EF20BA">
      <w:pPr>
        <w:pStyle w:val="statyatext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 чем специфика управления инновационным вузом? Кто способен работать на решение таких глобальных задач? Кто может управлять этим «кораблем»? Кто приведет корабль к заветной цели? Все эти вопросы возникают в голове при осознании важности задач и сложности проблем развития вуза на современном этапе. Даже самый одаренный и опытный руководитель не в силах совершить революционные преобразования в Высшей школе в одиночку. Необходимо формировать новое видение </w:t>
      </w: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развития вуза в головах людей, нужна надежная команда квалифицированных управленцев, нужны инициативные молодые сотрудники из числа преподавателей или научных работников, способные претворять новые идеи в жизнь, а главное, необходима научно обоснованная методологически выверенная и отлаженная система управления вузом, которая позволит совершить требуемые преобразования.</w:t>
      </w:r>
    </w:p>
    <w:p w:rsidR="00EF20BA" w:rsidRPr="0055541F" w:rsidRDefault="00EF20BA" w:rsidP="00EF20BA">
      <w:pPr>
        <w:pStyle w:val="statyatext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Мне </w:t>
      </w:r>
      <w:r w:rsidRPr="004B64BB">
        <w:rPr>
          <w:rFonts w:ascii="Times New Roman" w:hAnsi="Times New Roman" w:cs="Times New Roman"/>
          <w:color w:val="auto"/>
          <w:sz w:val="28"/>
          <w:szCs w:val="28"/>
        </w:rPr>
        <w:t xml:space="preserve">хотелось бы принять участие в </w:t>
      </w:r>
      <w:proofErr w:type="gramStart"/>
      <w:r w:rsidRPr="004B64BB">
        <w:rPr>
          <w:rFonts w:ascii="Times New Roman" w:hAnsi="Times New Roman" w:cs="Times New Roman"/>
          <w:color w:val="auto"/>
          <w:sz w:val="28"/>
          <w:szCs w:val="28"/>
        </w:rPr>
        <w:t>обучении по</w:t>
      </w:r>
      <w:proofErr w:type="gramEnd"/>
      <w:r w:rsidRPr="004B64BB">
        <w:rPr>
          <w:rFonts w:ascii="Times New Roman" w:hAnsi="Times New Roman" w:cs="Times New Roman"/>
          <w:color w:val="auto"/>
          <w:sz w:val="28"/>
          <w:szCs w:val="28"/>
        </w:rPr>
        <w:t xml:space="preserve"> магистерской программе </w:t>
      </w:r>
      <w:r w:rsidRPr="004B64BB">
        <w:rPr>
          <w:rFonts w:ascii="Times New Roman" w:hAnsi="Times New Roman" w:cs="Times New Roman"/>
          <w:sz w:val="28"/>
          <w:szCs w:val="28"/>
        </w:rPr>
        <w:t>«Управление инновациями и организационными изменениями»</w:t>
      </w:r>
      <w:r>
        <w:rPr>
          <w:rFonts w:ascii="Times New Roman" w:hAnsi="Times New Roman" w:cs="Times New Roman"/>
          <w:sz w:val="28"/>
          <w:szCs w:val="28"/>
        </w:rPr>
        <w:t xml:space="preserve">, чтобы быть причастной к процессу преобразования университета в инновационный вуз, претендующий на лидирующие позиции в рейтинге вузов России и международных рейтингах. Мне необходимы знания по управлению изменениями для реализации проекта создания инновационного образовательного центра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Интернет-видеотехнологий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«WEB-академия», целью которого является внедрение и использование </w:t>
      </w:r>
      <w:r w:rsidRPr="007B0F76">
        <w:rPr>
          <w:rFonts w:ascii="Times New Roman" w:hAnsi="Times New Roman" w:cs="Times New Roman"/>
          <w:sz w:val="28"/>
          <w:szCs w:val="28"/>
        </w:rPr>
        <w:t xml:space="preserve">современных информационных и коммуникационных технологий </w:t>
      </w:r>
      <w:r>
        <w:rPr>
          <w:rFonts w:ascii="Times New Roman" w:hAnsi="Times New Roman" w:cs="Times New Roman"/>
          <w:sz w:val="28"/>
          <w:szCs w:val="28"/>
        </w:rPr>
        <w:t>для организации</w:t>
      </w:r>
      <w:r w:rsidRPr="007B0F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эффективного </w:t>
      </w:r>
      <w:r w:rsidRPr="007B0F76">
        <w:rPr>
          <w:rFonts w:ascii="Times New Roman" w:hAnsi="Times New Roman" w:cs="Times New Roman"/>
          <w:sz w:val="28"/>
          <w:szCs w:val="28"/>
        </w:rPr>
        <w:t>образовательного процесса по программам дополнительного профессионального образования, а также по основным образовательным программам высшего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>. Знания, полученные в процессе обучения, и навыки помогут мне выстроить эффективную систему управления центром для обеспечения</w:t>
      </w:r>
      <w:r w:rsidRPr="0055541F">
        <w:rPr>
          <w:rFonts w:ascii="Times New Roman" w:hAnsi="Times New Roman" w:cs="Times New Roman"/>
          <w:sz w:val="28"/>
          <w:szCs w:val="28"/>
        </w:rPr>
        <w:t xml:space="preserve"> высокого качест</w:t>
      </w:r>
      <w:r>
        <w:rPr>
          <w:rFonts w:ascii="Times New Roman" w:hAnsi="Times New Roman" w:cs="Times New Roman"/>
          <w:sz w:val="28"/>
          <w:szCs w:val="28"/>
        </w:rPr>
        <w:t>ва образовательных программ, достижения</w:t>
      </w:r>
      <w:r w:rsidRPr="005554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требуемых </w:t>
      </w:r>
      <w:r w:rsidRPr="0055541F">
        <w:rPr>
          <w:rFonts w:ascii="Times New Roman" w:hAnsi="Times New Roman" w:cs="Times New Roman"/>
          <w:sz w:val="28"/>
          <w:szCs w:val="28"/>
        </w:rPr>
        <w:t>показателей рентабельности программ при минимизации организационных расходов</w:t>
      </w:r>
      <w:r>
        <w:rPr>
          <w:rFonts w:ascii="Times New Roman" w:hAnsi="Times New Roman" w:cs="Times New Roman"/>
          <w:sz w:val="28"/>
          <w:szCs w:val="28"/>
        </w:rPr>
        <w:t>, достижения высоких финансовых результатов.</w:t>
      </w:r>
    </w:p>
    <w:p w:rsidR="0090725A" w:rsidRDefault="0090725A">
      <w:pPr>
        <w:rPr>
          <w:sz w:val="28"/>
          <w:szCs w:val="28"/>
        </w:rPr>
      </w:pPr>
    </w:p>
    <w:sectPr w:rsidR="0090725A" w:rsidSect="00130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0B0E"/>
    <w:multiLevelType w:val="hybridMultilevel"/>
    <w:tmpl w:val="C65072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587DF7"/>
    <w:multiLevelType w:val="multilevel"/>
    <w:tmpl w:val="606ED81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2">
    <w:nsid w:val="17694A58"/>
    <w:multiLevelType w:val="hybridMultilevel"/>
    <w:tmpl w:val="A9163BFC"/>
    <w:lvl w:ilvl="0" w:tplc="33D4A2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5AC7B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90B39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181D2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148DB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9AB7B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7E351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1424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4A4BA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EE2E2C"/>
    <w:rsid w:val="000268BF"/>
    <w:rsid w:val="000D25F8"/>
    <w:rsid w:val="001301CD"/>
    <w:rsid w:val="003A3EA4"/>
    <w:rsid w:val="004E151A"/>
    <w:rsid w:val="00556BDD"/>
    <w:rsid w:val="006248FF"/>
    <w:rsid w:val="00710925"/>
    <w:rsid w:val="00787D46"/>
    <w:rsid w:val="008143D9"/>
    <w:rsid w:val="0090725A"/>
    <w:rsid w:val="00A86F01"/>
    <w:rsid w:val="00AB2480"/>
    <w:rsid w:val="00B65902"/>
    <w:rsid w:val="00CB5319"/>
    <w:rsid w:val="00CD7E19"/>
    <w:rsid w:val="00EE2E2C"/>
    <w:rsid w:val="00EF20BA"/>
    <w:rsid w:val="00EF6F11"/>
    <w:rsid w:val="00FB1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01C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E2E2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3A3E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A3EA4"/>
    <w:rPr>
      <w:rFonts w:ascii="Tahoma" w:hAnsi="Tahoma" w:cs="Tahoma"/>
      <w:sz w:val="16"/>
      <w:szCs w:val="16"/>
    </w:rPr>
  </w:style>
  <w:style w:type="paragraph" w:customStyle="1" w:styleId="statyatext">
    <w:name w:val="statya_text"/>
    <w:basedOn w:val="a"/>
    <w:rsid w:val="00A86F01"/>
    <w:pPr>
      <w:spacing w:before="100" w:beforeAutospacing="1" w:after="100" w:afterAutospacing="1"/>
    </w:pPr>
    <w:rPr>
      <w:rFonts w:ascii="Arial" w:hAnsi="Arial" w:cs="Arial"/>
      <w:color w:val="222222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85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9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723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2A6AB"/>
                        <w:left w:val="single" w:sz="6" w:space="0" w:color="A2A6AB"/>
                        <w:bottom w:val="single" w:sz="6" w:space="0" w:color="A2A6AB"/>
                        <w:right w:val="single" w:sz="6" w:space="0" w:color="A2A6AB"/>
                      </w:divBdr>
                      <w:divsChild>
                        <w:div w:id="43505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A2A6AB"/>
                            <w:right w:val="none" w:sz="0" w:space="0" w:color="auto"/>
                          </w:divBdr>
                        </w:div>
                        <w:div w:id="1200125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459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439547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482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6703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5241472">
                              <w:marLeft w:val="0"/>
                              <w:marRight w:val="0"/>
                              <w:marTop w:val="30"/>
                              <w:marBottom w:val="45"/>
                              <w:divBdr>
                                <w:top w:val="single" w:sz="6" w:space="0" w:color="A2A6AB"/>
                                <w:left w:val="single" w:sz="6" w:space="0" w:color="A2A6AB"/>
                                <w:bottom w:val="single" w:sz="6" w:space="0" w:color="A2A6AB"/>
                                <w:right w:val="single" w:sz="6" w:space="0" w:color="A2A6AB"/>
                              </w:divBdr>
                              <w:divsChild>
                                <w:div w:id="625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2754527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single" w:sz="6" w:space="2" w:color="A2A6AB"/>
                            <w:left w:val="single" w:sz="6" w:space="2" w:color="A2A6AB"/>
                            <w:bottom w:val="single" w:sz="6" w:space="2" w:color="A2A6AB"/>
                            <w:right w:val="single" w:sz="6" w:space="2" w:color="A2A6AB"/>
                          </w:divBdr>
                          <w:divsChild>
                            <w:div w:id="94951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583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90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93969D"/>
                                <w:left w:val="single" w:sz="6" w:space="0" w:color="93969D"/>
                                <w:bottom w:val="single" w:sz="6" w:space="0" w:color="93969D"/>
                                <w:right w:val="single" w:sz="6" w:space="0" w:color="93969D"/>
                              </w:divBdr>
                            </w:div>
                            <w:div w:id="66906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93969D"/>
                                <w:left w:val="single" w:sz="6" w:space="0" w:color="93969D"/>
                                <w:bottom w:val="single" w:sz="6" w:space="0" w:color="93969D"/>
                                <w:right w:val="single" w:sz="6" w:space="0" w:color="93969D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0793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0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15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B6BABF"/>
                                <w:right w:val="none" w:sz="0" w:space="0" w:color="auto"/>
                              </w:divBdr>
                              <w:divsChild>
                                <w:div w:id="57744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7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ЭУСиРН</Company>
  <LinksUpToDate>false</LinksUpToDate>
  <CharactersWithSpaces>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Babushkina_AA</dc:creator>
  <cp:keywords/>
  <cp:lastModifiedBy>User</cp:lastModifiedBy>
  <cp:revision>2</cp:revision>
  <dcterms:created xsi:type="dcterms:W3CDTF">2012-10-23T09:05:00Z</dcterms:created>
  <dcterms:modified xsi:type="dcterms:W3CDTF">2012-10-23T09:05:00Z</dcterms:modified>
</cp:coreProperties>
</file>